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4419" w14:textId="165BF260" w:rsidR="00A23C0F" w:rsidRDefault="00A23C0F" w:rsidP="00A23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25AAD603" wp14:editId="25E10323">
            <wp:extent cx="1975485" cy="1475105"/>
            <wp:effectExtent l="0" t="0" r="5715" b="0"/>
            <wp:docPr id="1" name="Picture 1" descr="Text, logo, 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, company n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181B3E" w14:textId="77777777" w:rsidR="00A23C0F" w:rsidRDefault="00A23C0F" w:rsidP="00A23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</w:p>
    <w:p w14:paraId="278E50BE" w14:textId="7BC15649" w:rsidR="00A23C0F" w:rsidRPr="00A23C0F" w:rsidRDefault="00A23C0F" w:rsidP="00A23C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A23C0F">
        <w:rPr>
          <w:rFonts w:ascii="Arial" w:hAnsi="Arial" w:cs="Arial"/>
          <w:b/>
          <w:bCs/>
          <w:sz w:val="28"/>
          <w:szCs w:val="28"/>
        </w:rPr>
        <w:t xml:space="preserve">Policy and procedures implementation and review </w:t>
      </w:r>
    </w:p>
    <w:p w14:paraId="19BC62DD" w14:textId="179767CA" w:rsidR="00A23C0F" w:rsidRPr="0049232B" w:rsidRDefault="00A23C0F" w:rsidP="00A23C0F">
      <w:pPr>
        <w:pStyle w:val="Heading1"/>
        <w:spacing w:before="120" w:after="120" w:line="360" w:lineRule="auto"/>
        <w:rPr>
          <w:b/>
          <w:bCs/>
          <w:sz w:val="22"/>
          <w:szCs w:val="22"/>
        </w:rPr>
      </w:pPr>
      <w:r w:rsidRPr="2FED01D3">
        <w:rPr>
          <w:sz w:val="22"/>
          <w:szCs w:val="22"/>
        </w:rPr>
        <w:t>Alongside associated procedures, this policy was a</w:t>
      </w:r>
      <w:r>
        <w:rPr>
          <w:sz w:val="22"/>
          <w:szCs w:val="22"/>
        </w:rPr>
        <w:t>mended</w:t>
      </w:r>
      <w:r w:rsidRPr="2FED01D3">
        <w:rPr>
          <w:sz w:val="22"/>
          <w:szCs w:val="22"/>
        </w:rPr>
        <w:t xml:space="preserve"> by </w:t>
      </w:r>
      <w:r>
        <w:rPr>
          <w:sz w:val="22"/>
          <w:szCs w:val="22"/>
        </w:rPr>
        <w:t xml:space="preserve">Frimley Green Pre-School </w:t>
      </w:r>
      <w:r w:rsidRPr="2FED01D3">
        <w:rPr>
          <w:sz w:val="22"/>
          <w:szCs w:val="22"/>
        </w:rPr>
        <w:t>o</w:t>
      </w:r>
      <w:r>
        <w:rPr>
          <w:sz w:val="22"/>
          <w:szCs w:val="22"/>
        </w:rPr>
        <w:t>n 3</w:t>
      </w:r>
      <w:r w:rsidRPr="00A23C0F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March 202</w:t>
      </w:r>
      <w:r>
        <w:rPr>
          <w:i/>
          <w:iCs/>
          <w:sz w:val="22"/>
          <w:szCs w:val="22"/>
        </w:rPr>
        <w:t>5.</w:t>
      </w:r>
    </w:p>
    <w:p w14:paraId="6B2989F4" w14:textId="77777777" w:rsidR="00A23C0F" w:rsidRPr="00702BF1" w:rsidRDefault="00A23C0F" w:rsidP="00A23C0F">
      <w:pPr>
        <w:pStyle w:val="Heading1"/>
        <w:spacing w:before="120" w:after="120" w:line="360" w:lineRule="auto"/>
        <w:rPr>
          <w:sz w:val="22"/>
          <w:szCs w:val="22"/>
        </w:rPr>
      </w:pPr>
      <w:r w:rsidRPr="00702BF1">
        <w:rPr>
          <w:sz w:val="22"/>
          <w:szCs w:val="22"/>
        </w:rPr>
        <w:t>Aim</w:t>
      </w:r>
    </w:p>
    <w:p w14:paraId="339E5565" w14:textId="77777777" w:rsidR="00A23C0F" w:rsidRPr="00702BF1" w:rsidRDefault="00A23C0F" w:rsidP="00A23C0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FED01D3">
        <w:rPr>
          <w:rFonts w:ascii="Arial" w:hAnsi="Arial" w:cs="Arial"/>
          <w:sz w:val="22"/>
          <w:szCs w:val="22"/>
        </w:rPr>
        <w:t>We have one set of policies and procedures which are consistent across our early education and childcare provision and in line with the current EYFS requirements.</w:t>
      </w:r>
    </w:p>
    <w:p w14:paraId="5C3ED1FD" w14:textId="77777777" w:rsidR="00A23C0F" w:rsidRPr="00702BF1" w:rsidRDefault="00A23C0F" w:rsidP="00A23C0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>Objectives</w:t>
      </w:r>
    </w:p>
    <w:p w14:paraId="710ACFFE" w14:textId="77777777" w:rsidR="00A23C0F" w:rsidRPr="00702BF1" w:rsidRDefault="00A23C0F" w:rsidP="00A23C0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We adhere to and implement operational policies and procedures by:</w:t>
      </w:r>
    </w:p>
    <w:p w14:paraId="46DA317E" w14:textId="77777777" w:rsidR="00A23C0F" w:rsidRPr="00702BF1" w:rsidRDefault="00A23C0F" w:rsidP="00A23C0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2FED01D3">
        <w:rPr>
          <w:rFonts w:ascii="Arial" w:hAnsi="Arial" w:cs="Arial"/>
          <w:sz w:val="22"/>
          <w:szCs w:val="22"/>
        </w:rPr>
        <w:t>ensuring that all</w:t>
      </w:r>
      <w:r w:rsidRPr="2FED01D3">
        <w:rPr>
          <w:rFonts w:ascii="Arial" w:hAnsi="Arial" w:cs="Arial"/>
          <w:color w:val="FF0000"/>
          <w:sz w:val="22"/>
          <w:szCs w:val="22"/>
        </w:rPr>
        <w:t xml:space="preserve"> members of staff, agency workers, assistants, and students (hereon referred to collectively as staff), </w:t>
      </w:r>
      <w:r w:rsidRPr="2FED01D3">
        <w:rPr>
          <w:rFonts w:ascii="Arial" w:hAnsi="Arial" w:cs="Arial"/>
          <w:sz w:val="22"/>
          <w:szCs w:val="22"/>
        </w:rPr>
        <w:t>are aware of their role and responsibility in policy and procedure implementation</w:t>
      </w:r>
    </w:p>
    <w:p w14:paraId="3BA9901B" w14:textId="77777777" w:rsidR="00A23C0F" w:rsidRPr="00702BF1" w:rsidRDefault="00A23C0F" w:rsidP="00A23C0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ensuring that members of staff are aware of the content of the policies and procedures through:</w:t>
      </w:r>
    </w:p>
    <w:p w14:paraId="730A33C6" w14:textId="77777777" w:rsidR="00A23C0F" w:rsidRPr="00702BF1" w:rsidRDefault="00A23C0F" w:rsidP="00A23C0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induction</w:t>
      </w:r>
    </w:p>
    <w:p w14:paraId="69711635" w14:textId="77777777" w:rsidR="00A23C0F" w:rsidRPr="00702BF1" w:rsidRDefault="00A23C0F" w:rsidP="00A23C0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line management and staff meetings and training events</w:t>
      </w:r>
    </w:p>
    <w:p w14:paraId="326DE305" w14:textId="77777777" w:rsidR="00A23C0F" w:rsidRPr="00702BF1" w:rsidRDefault="00A23C0F" w:rsidP="00A23C0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contributing feedback to procedure review</w:t>
      </w:r>
    </w:p>
    <w:p w14:paraId="3CAB02A5" w14:textId="77777777" w:rsidR="00A23C0F" w:rsidRPr="00702BF1" w:rsidRDefault="00A23C0F" w:rsidP="00A23C0F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 xml:space="preserve">use of relevant publications </w:t>
      </w:r>
    </w:p>
    <w:p w14:paraId="079146E4" w14:textId="77777777" w:rsidR="00A23C0F" w:rsidRPr="00702BF1" w:rsidRDefault="00A23C0F" w:rsidP="00A23C0F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Staff are aware of their duty to adhere to the operational policies and procedures and how they contribute to a consistent approach throughout the organisation.</w:t>
      </w:r>
    </w:p>
    <w:p w14:paraId="6B594F39" w14:textId="77777777" w:rsidR="00A23C0F" w:rsidRDefault="00A23C0F" w:rsidP="00A23C0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</w:p>
    <w:p w14:paraId="5C4138F6" w14:textId="77777777" w:rsidR="00A23C0F" w:rsidRPr="00702BF1" w:rsidRDefault="00A23C0F" w:rsidP="00A23C0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02BF1">
        <w:rPr>
          <w:rFonts w:ascii="Arial" w:hAnsi="Arial" w:cs="Arial"/>
          <w:b/>
          <w:sz w:val="22"/>
          <w:szCs w:val="22"/>
        </w:rPr>
        <w:t>Legal references</w:t>
      </w:r>
    </w:p>
    <w:p w14:paraId="4D332DED" w14:textId="77777777" w:rsidR="00A23C0F" w:rsidRPr="00702BF1" w:rsidRDefault="00A23C0F" w:rsidP="00A23C0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Childcare Act (2006)</w:t>
      </w:r>
    </w:p>
    <w:p w14:paraId="3F75C0E7" w14:textId="77777777" w:rsidR="00A23C0F" w:rsidRDefault="00A23C0F" w:rsidP="00A23C0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02BF1">
        <w:rPr>
          <w:rFonts w:ascii="Arial" w:hAnsi="Arial" w:cs="Arial"/>
          <w:sz w:val="22"/>
          <w:szCs w:val="22"/>
        </w:rPr>
        <w:t>Education Act (2011)</w:t>
      </w:r>
    </w:p>
    <w:p w14:paraId="28332912" w14:textId="77777777" w:rsidR="00794F6A" w:rsidRDefault="00794F6A"/>
    <w:sectPr w:rsidR="00794F6A" w:rsidSect="00A23C0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E2741" w14:textId="77777777" w:rsidR="00077737" w:rsidRDefault="00077737">
      <w:r>
        <w:separator/>
      </w:r>
    </w:p>
  </w:endnote>
  <w:endnote w:type="continuationSeparator" w:id="0">
    <w:p w14:paraId="61F17C1B" w14:textId="77777777" w:rsidR="00077737" w:rsidRDefault="0007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11604" w14:textId="77777777" w:rsidR="00A23C0F" w:rsidRPr="00E45381" w:rsidRDefault="00A23C0F">
    <w:pPr>
      <w:pStyle w:val="Footer"/>
      <w:rPr>
        <w:rFonts w:ascii="Arial" w:hAnsi="Arial" w:cs="Arial"/>
        <w:sz w:val="20"/>
        <w:szCs w:val="20"/>
      </w:rPr>
    </w:pPr>
    <w:r w:rsidRPr="2FED01D3">
      <w:rPr>
        <w:rFonts w:ascii="Arial" w:hAnsi="Arial" w:cs="Arial"/>
        <w:i/>
        <w:iCs/>
        <w:sz w:val="20"/>
        <w:szCs w:val="20"/>
      </w:rPr>
      <w:t>Policies &amp; Procedures for the EYFS 2024/25</w:t>
    </w:r>
    <w:r w:rsidRPr="2FED01D3">
      <w:rPr>
        <w:rFonts w:ascii="Arial" w:hAnsi="Arial" w:cs="Arial"/>
        <w:sz w:val="20"/>
        <w:szCs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99DDF" w14:textId="77777777" w:rsidR="00077737" w:rsidRDefault="00077737">
      <w:r>
        <w:separator/>
      </w:r>
    </w:p>
  </w:footnote>
  <w:footnote w:type="continuationSeparator" w:id="0">
    <w:p w14:paraId="302A98E5" w14:textId="77777777" w:rsidR="00077737" w:rsidRDefault="00077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FED01D3" w14:paraId="13991CB7" w14:textId="77777777" w:rsidTr="2FED01D3">
      <w:trPr>
        <w:trHeight w:val="300"/>
      </w:trPr>
      <w:tc>
        <w:tcPr>
          <w:tcW w:w="3485" w:type="dxa"/>
        </w:tcPr>
        <w:p w14:paraId="237635A9" w14:textId="77777777" w:rsidR="00A23C0F" w:rsidRDefault="00A23C0F" w:rsidP="2FED01D3">
          <w:pPr>
            <w:pStyle w:val="Header"/>
            <w:ind w:left="-115"/>
          </w:pPr>
        </w:p>
      </w:tc>
      <w:tc>
        <w:tcPr>
          <w:tcW w:w="3485" w:type="dxa"/>
        </w:tcPr>
        <w:p w14:paraId="08F562C6" w14:textId="77777777" w:rsidR="00A23C0F" w:rsidRDefault="00A23C0F" w:rsidP="2FED01D3">
          <w:pPr>
            <w:pStyle w:val="Header"/>
            <w:jc w:val="center"/>
          </w:pPr>
        </w:p>
      </w:tc>
      <w:tc>
        <w:tcPr>
          <w:tcW w:w="3485" w:type="dxa"/>
        </w:tcPr>
        <w:p w14:paraId="48DAF941" w14:textId="77777777" w:rsidR="00A23C0F" w:rsidRDefault="00A23C0F" w:rsidP="2FED01D3">
          <w:pPr>
            <w:pStyle w:val="Header"/>
            <w:ind w:right="-115"/>
            <w:jc w:val="right"/>
          </w:pPr>
        </w:p>
      </w:tc>
    </w:tr>
  </w:tbl>
  <w:p w14:paraId="73EF53BF" w14:textId="77777777" w:rsidR="00A23C0F" w:rsidRDefault="00A23C0F" w:rsidP="2FED0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333394">
    <w:abstractNumId w:val="1"/>
  </w:num>
  <w:num w:numId="2" w16cid:durableId="993606343">
    <w:abstractNumId w:val="2"/>
  </w:num>
  <w:num w:numId="3" w16cid:durableId="176344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0F"/>
    <w:rsid w:val="00077737"/>
    <w:rsid w:val="004A5653"/>
    <w:rsid w:val="004C072A"/>
    <w:rsid w:val="005A05B0"/>
    <w:rsid w:val="00794F6A"/>
    <w:rsid w:val="008F1157"/>
    <w:rsid w:val="00A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4E7"/>
  <w15:chartTrackingRefBased/>
  <w15:docId w15:val="{3E925DA8-C0F2-40AE-B659-86B5694C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C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A23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C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C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C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C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3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C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C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3C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C0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3C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C0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2025-03-05T17:05:00Z</dcterms:created>
  <dcterms:modified xsi:type="dcterms:W3CDTF">2025-03-05T17:05:00Z</dcterms:modified>
</cp:coreProperties>
</file>